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FA" w:rsidRPr="004D4DFA" w:rsidRDefault="004D4DFA" w:rsidP="004D4D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  <w:r w:rsidRPr="004D4DFA">
        <w:rPr>
          <w:rFonts w:ascii="Arial" w:eastAsia="Times New Roman" w:hAnsi="Arial" w:cs="Arial"/>
          <w:b/>
          <w:bCs/>
          <w:sz w:val="25"/>
          <w:lang w:eastAsia="ru-RU"/>
        </w:rPr>
        <w:t>Выставка совместных поделок</w:t>
      </w:r>
      <w:r w:rsidRPr="004D4DFA">
        <w:rPr>
          <w:rFonts w:ascii="Arial" w:eastAsia="Times New Roman" w:hAnsi="Arial" w:cs="Arial"/>
          <w:sz w:val="25"/>
          <w:szCs w:val="25"/>
          <w:lang w:eastAsia="ru-RU"/>
        </w:rPr>
        <w:br/>
      </w:r>
      <w:r w:rsidRPr="004D4DFA">
        <w:rPr>
          <w:rFonts w:ascii="Arial" w:eastAsia="Times New Roman" w:hAnsi="Arial" w:cs="Arial"/>
          <w:b/>
          <w:bCs/>
          <w:sz w:val="25"/>
          <w:lang w:eastAsia="ru-RU"/>
        </w:rPr>
        <w:t>«Новый год у ворот!»</w:t>
      </w:r>
    </w:p>
    <w:p w:rsidR="004D4DFA" w:rsidRDefault="004D4DFA" w:rsidP="004D4DFA">
      <w:pPr>
        <w:shd w:val="clear" w:color="auto" w:fill="FFFFFF"/>
        <w:spacing w:before="120" w:after="216" w:line="240" w:lineRule="auto"/>
        <w:ind w:left="-1134"/>
        <w:jc w:val="righ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D4DFA">
        <w:rPr>
          <w:rFonts w:ascii="Arial" w:eastAsia="Times New Roman" w:hAnsi="Arial" w:cs="Arial"/>
          <w:color w:val="535353"/>
          <w:sz w:val="25"/>
          <w:szCs w:val="25"/>
          <w:lang w:eastAsia="ru-RU"/>
        </w:rPr>
        <w:t> </w:t>
      </w: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Хорошо, что каждый год</w:t>
      </w:r>
      <w:proofErr w:type="gramStart"/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К</w:t>
      </w:r>
      <w:proofErr w:type="gramEnd"/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нам приходит Новый Год,</w:t>
      </w: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Зажигает нашу елку</w:t>
      </w: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И заводит хоровод!</w:t>
      </w:r>
    </w:p>
    <w:p w:rsidR="004D4DFA" w:rsidRPr="004D4DFA" w:rsidRDefault="004D4DFA" w:rsidP="004D4DFA">
      <w:pPr>
        <w:shd w:val="clear" w:color="auto" w:fill="FFFFFF"/>
        <w:spacing w:before="120" w:after="216" w:line="240" w:lineRule="auto"/>
        <w:ind w:left="-1134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ab/>
      </w: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Новый год - это особый праздник, который дарит всем волшебное настроение! Но больше всех, конечно, верят в новогодние чудеса и волшебные превращения дети.  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ab/>
      </w: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Они понимают, что в этот праздник должно произойти что-то особенное и с нетерпением ждут его. </w:t>
      </w: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  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ab/>
      </w: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В канун Нового года 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ГУО «Ясли-сад </w:t>
      </w:r>
      <w:proofErr w:type="spellStart"/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стромечево</w:t>
      </w:r>
      <w:proofErr w:type="spellEnd"/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»</w:t>
      </w: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была организована выставка новогодних поделок, сделанных руками наших детей и их родителей. Все желающие могли полюбоваться экспонатами этой удивительной выставки. Работы отличались оригинальностью, творческим подходом, выразительностью, создана праздничная новогодняя атмосфера.  </w:t>
      </w:r>
      <w:r w:rsidRPr="004D4DF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Спасибо всем, кто принял участие! С наступающим Новым годом!</w:t>
      </w:r>
    </w:p>
    <w:p w:rsidR="009046BC" w:rsidRPr="004D4DFA" w:rsidRDefault="009046BC">
      <w:pPr>
        <w:rPr>
          <w:rFonts w:ascii="Times New Roman" w:hAnsi="Times New Roman" w:cs="Times New Roman"/>
          <w:sz w:val="28"/>
          <w:szCs w:val="28"/>
        </w:rPr>
      </w:pPr>
    </w:p>
    <w:sectPr w:rsidR="009046BC" w:rsidRPr="004D4DFA" w:rsidSect="0090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4DFA"/>
    <w:rsid w:val="004D4DFA"/>
    <w:rsid w:val="0090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DFA"/>
    <w:rPr>
      <w:b/>
      <w:bCs/>
    </w:rPr>
  </w:style>
  <w:style w:type="paragraph" w:styleId="a4">
    <w:name w:val="Normal (Web)"/>
    <w:basedOn w:val="a"/>
    <w:uiPriority w:val="99"/>
    <w:semiHidden/>
    <w:unhideWhenUsed/>
    <w:rsid w:val="004D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4D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2020-12-28T13:36:00Z</dcterms:created>
  <dcterms:modified xsi:type="dcterms:W3CDTF">2020-12-28T13:40:00Z</dcterms:modified>
</cp:coreProperties>
</file>